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3B" w:rsidRPr="00A85CE5" w:rsidRDefault="000A64BA" w:rsidP="000A64BA">
      <w:pPr>
        <w:spacing w:after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一、加入</w:t>
      </w:r>
      <w:r w:rsidR="00B54B3B" w:rsidRPr="00B54B3B">
        <w:rPr>
          <w:rFonts w:asciiTheme="minorEastAsia" w:eastAsiaTheme="minorEastAsia" w:hAnsiTheme="minorEastAsia" w:hint="eastAsia"/>
          <w:b/>
          <w:sz w:val="28"/>
          <w:szCs w:val="28"/>
        </w:rPr>
        <w:t>专家组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须知</w:t>
      </w:r>
    </w:p>
    <w:p w:rsidR="00617164" w:rsidRPr="00C0780B" w:rsidRDefault="000A64BA" w:rsidP="00617164">
      <w:pPr>
        <w:spacing w:after="0"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="00617164" w:rsidRPr="00C0780B">
        <w:rPr>
          <w:rFonts w:asciiTheme="minorEastAsia" w:eastAsiaTheme="minorEastAsia" w:hAnsiTheme="minorEastAsia" w:hint="eastAsia"/>
          <w:b/>
          <w:sz w:val="24"/>
          <w:szCs w:val="24"/>
        </w:rPr>
        <w:t>、申请</w:t>
      </w:r>
      <w:r w:rsidR="00617164">
        <w:rPr>
          <w:rFonts w:asciiTheme="minorEastAsia" w:eastAsiaTheme="minorEastAsia" w:hAnsiTheme="minorEastAsia" w:hint="eastAsia"/>
          <w:b/>
          <w:sz w:val="24"/>
          <w:szCs w:val="24"/>
        </w:rPr>
        <w:t>专家组成员</w:t>
      </w:r>
      <w:r w:rsidR="00617164" w:rsidRPr="00C0780B">
        <w:rPr>
          <w:rFonts w:asciiTheme="minorEastAsia" w:eastAsiaTheme="minorEastAsia" w:hAnsiTheme="minorEastAsia" w:hint="eastAsia"/>
          <w:b/>
          <w:sz w:val="24"/>
          <w:szCs w:val="24"/>
        </w:rPr>
        <w:t>具备的条件</w:t>
      </w:r>
    </w:p>
    <w:p w:rsidR="00617164" w:rsidRPr="00617164" w:rsidRDefault="00617164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17164">
        <w:rPr>
          <w:rFonts w:asciiTheme="minorEastAsia" w:eastAsiaTheme="minorEastAsia" w:hAnsiTheme="minorEastAsia" w:hint="eastAsia"/>
          <w:sz w:val="24"/>
          <w:szCs w:val="24"/>
        </w:rPr>
        <w:t>（1）</w:t>
      </w:r>
      <w:r w:rsidRPr="00617164">
        <w:rPr>
          <w:rFonts w:asciiTheme="minorEastAsia" w:eastAsiaTheme="minorEastAsia" w:hAnsiTheme="minorEastAsia"/>
          <w:sz w:val="24"/>
          <w:szCs w:val="24"/>
        </w:rPr>
        <w:t>忠诚爱国，诚实、守信、正直，坚持原则，不徇私情</w:t>
      </w:r>
      <w:r w:rsidRPr="00617164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617164" w:rsidRDefault="00617164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17164">
        <w:rPr>
          <w:rFonts w:asciiTheme="minorEastAsia" w:eastAsiaTheme="minorEastAsia" w:hAnsiTheme="minorEastAsia" w:hint="eastAsia"/>
          <w:sz w:val="24"/>
          <w:szCs w:val="24"/>
        </w:rPr>
        <w:t>（2）</w:t>
      </w:r>
      <w:r w:rsidRPr="00617164">
        <w:rPr>
          <w:rFonts w:asciiTheme="minorEastAsia" w:eastAsiaTheme="minorEastAsia" w:hAnsiTheme="minorEastAsia"/>
          <w:sz w:val="24"/>
          <w:szCs w:val="24"/>
        </w:rPr>
        <w:t>具备高级工程师（或副教授）</w:t>
      </w:r>
      <w:r w:rsidRPr="00617164">
        <w:rPr>
          <w:rFonts w:asciiTheme="minorEastAsia" w:eastAsiaTheme="minorEastAsia" w:hAnsiTheme="minorEastAsia" w:hint="eastAsia"/>
          <w:sz w:val="24"/>
          <w:szCs w:val="24"/>
        </w:rPr>
        <w:t>及</w:t>
      </w:r>
      <w:r w:rsidRPr="00617164">
        <w:rPr>
          <w:rFonts w:asciiTheme="minorEastAsia" w:eastAsiaTheme="minorEastAsia" w:hAnsiTheme="minorEastAsia"/>
          <w:sz w:val="24"/>
          <w:szCs w:val="24"/>
        </w:rPr>
        <w:t>以上专业技术职称，有较高的专业理论水平和丰富的技术工作实践经验</w:t>
      </w:r>
      <w:r w:rsidRPr="00617164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617164">
        <w:rPr>
          <w:rFonts w:asciiTheme="minorEastAsia" w:eastAsiaTheme="minorEastAsia" w:hAnsiTheme="minorEastAsia" w:hint="eastAsia"/>
          <w:sz w:val="24"/>
          <w:szCs w:val="24"/>
        </w:rPr>
        <w:br/>
        <w:t>（3）</w:t>
      </w:r>
      <w:r w:rsidRPr="00617164">
        <w:rPr>
          <w:rFonts w:asciiTheme="minorEastAsia" w:eastAsiaTheme="minorEastAsia" w:hAnsiTheme="minorEastAsia"/>
          <w:sz w:val="24"/>
          <w:szCs w:val="24"/>
        </w:rPr>
        <w:t>中、英文基础知识扎实，应用英语翻译技巧娴熟，能准确流畅翻译英文技术文件</w:t>
      </w:r>
      <w:r w:rsidRPr="00617164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617164" w:rsidRPr="00617164" w:rsidRDefault="001125A5" w:rsidP="00617164">
      <w:pPr>
        <w:ind w:left="840" w:hangingChars="350" w:hanging="840"/>
        <w:rPr>
          <w:rFonts w:asciiTheme="minorEastAsia" w:eastAsiaTheme="minorEastAsia" w:hAnsiTheme="minorEastAsia"/>
          <w:sz w:val="24"/>
          <w:szCs w:val="24"/>
        </w:rPr>
      </w:pPr>
      <w:r w:rsidRPr="00617164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617164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17164" w:rsidRPr="00617164">
        <w:rPr>
          <w:rFonts w:asciiTheme="minorEastAsia" w:eastAsiaTheme="minorEastAsia" w:hAnsiTheme="minorEastAsia"/>
          <w:sz w:val="24"/>
          <w:szCs w:val="24"/>
        </w:rPr>
        <w:t>爱岗敬业，热</w:t>
      </w:r>
      <w:r w:rsidR="00617164" w:rsidRPr="00617164">
        <w:rPr>
          <w:rFonts w:asciiTheme="minorEastAsia" w:eastAsiaTheme="minorEastAsia" w:hAnsiTheme="minorEastAsia" w:hint="eastAsia"/>
          <w:sz w:val="24"/>
          <w:szCs w:val="24"/>
        </w:rPr>
        <w:t>心</w:t>
      </w:r>
      <w:r w:rsidR="00617164">
        <w:rPr>
          <w:rFonts w:asciiTheme="minorEastAsia" w:eastAsiaTheme="minorEastAsia" w:hAnsiTheme="minorEastAsia" w:hint="eastAsia"/>
          <w:sz w:val="24"/>
          <w:szCs w:val="24"/>
        </w:rPr>
        <w:t>学习</w:t>
      </w:r>
      <w:r w:rsidR="00617164" w:rsidRPr="00617164">
        <w:rPr>
          <w:rFonts w:asciiTheme="minorEastAsia" w:eastAsiaTheme="minorEastAsia" w:hAnsiTheme="minorEastAsia" w:hint="eastAsia"/>
          <w:sz w:val="24"/>
          <w:szCs w:val="24"/>
        </w:rPr>
        <w:t>研究</w:t>
      </w:r>
      <w:r w:rsidR="00617164" w:rsidRPr="00617164">
        <w:rPr>
          <w:rFonts w:asciiTheme="minorEastAsia" w:eastAsiaTheme="minorEastAsia" w:hAnsiTheme="minorEastAsia"/>
          <w:sz w:val="24"/>
          <w:szCs w:val="24"/>
        </w:rPr>
        <w:t>低压电气装置安全防护标准</w:t>
      </w:r>
      <w:r w:rsidR="00617164" w:rsidRPr="00617164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B10735" w:rsidRDefault="001125A5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17164">
        <w:rPr>
          <w:rFonts w:asciiTheme="minorEastAsia" w:eastAsiaTheme="minorEastAsia" w:hAnsiTheme="minorEastAsia" w:hint="eastAsia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617164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617164" w:rsidRPr="00617164">
        <w:rPr>
          <w:rFonts w:asciiTheme="minorEastAsia" w:eastAsiaTheme="minorEastAsia" w:hAnsiTheme="minorEastAsia"/>
          <w:sz w:val="24"/>
          <w:szCs w:val="24"/>
        </w:rPr>
        <w:t>身体健康，体力</w:t>
      </w:r>
      <w:r w:rsidR="00617164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617164" w:rsidRPr="00617164">
        <w:rPr>
          <w:rFonts w:asciiTheme="minorEastAsia" w:eastAsiaTheme="minorEastAsia" w:hAnsiTheme="minorEastAsia"/>
          <w:sz w:val="24"/>
          <w:szCs w:val="24"/>
        </w:rPr>
        <w:t>精力</w:t>
      </w:r>
      <w:r>
        <w:rPr>
          <w:rFonts w:asciiTheme="minorEastAsia" w:eastAsiaTheme="minorEastAsia" w:hAnsiTheme="minorEastAsia" w:hint="eastAsia"/>
          <w:sz w:val="24"/>
          <w:szCs w:val="24"/>
        </w:rPr>
        <w:t>能够</w:t>
      </w:r>
      <w:r w:rsidR="00617164" w:rsidRPr="00617164">
        <w:rPr>
          <w:rFonts w:asciiTheme="minorEastAsia" w:eastAsiaTheme="minorEastAsia" w:hAnsiTheme="minorEastAsia"/>
          <w:sz w:val="24"/>
          <w:szCs w:val="24"/>
        </w:rPr>
        <w:t>承</w:t>
      </w:r>
      <w:r w:rsidR="00617164" w:rsidRPr="00617164">
        <w:rPr>
          <w:rFonts w:asciiTheme="minorEastAsia" w:eastAsiaTheme="minorEastAsia" w:hAnsiTheme="minorEastAsia" w:hint="eastAsia"/>
          <w:sz w:val="24"/>
          <w:szCs w:val="24"/>
        </w:rPr>
        <w:t>担</w:t>
      </w:r>
      <w:r w:rsidR="00617164" w:rsidRPr="00617164">
        <w:rPr>
          <w:rFonts w:asciiTheme="minorEastAsia" w:eastAsiaTheme="minorEastAsia" w:hAnsiTheme="minorEastAsia"/>
          <w:sz w:val="24"/>
          <w:szCs w:val="24"/>
        </w:rPr>
        <w:t>技术委员会所要求的专家组工作，原则上</w:t>
      </w:r>
      <w:r w:rsidRPr="00617164">
        <w:rPr>
          <w:rFonts w:asciiTheme="minorEastAsia" w:eastAsiaTheme="minorEastAsia" w:hAnsiTheme="minorEastAsia"/>
          <w:sz w:val="24"/>
          <w:szCs w:val="24"/>
        </w:rPr>
        <w:t>年龄</w:t>
      </w:r>
      <w:r w:rsidR="00617164" w:rsidRPr="00617164">
        <w:rPr>
          <w:rFonts w:asciiTheme="minorEastAsia" w:eastAsiaTheme="minorEastAsia" w:hAnsiTheme="minorEastAsia"/>
          <w:sz w:val="24"/>
          <w:szCs w:val="24"/>
        </w:rPr>
        <w:t>不超过80岁（荣誉专家除外）。</w:t>
      </w:r>
    </w:p>
    <w:p w:rsidR="00A85CE5" w:rsidRDefault="00A85CE5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B10735" w:rsidRPr="00C0780B" w:rsidRDefault="000A64BA" w:rsidP="00B10735">
      <w:pPr>
        <w:spacing w:after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 w:rsidR="00B10735" w:rsidRPr="00C0780B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B10735">
        <w:rPr>
          <w:rFonts w:asciiTheme="minorEastAsia" w:eastAsiaTheme="minorEastAsia" w:hAnsiTheme="minorEastAsia" w:hint="eastAsia"/>
          <w:b/>
          <w:sz w:val="24"/>
          <w:szCs w:val="24"/>
        </w:rPr>
        <w:t>专家组申请</w:t>
      </w:r>
      <w:r w:rsidR="00B10735" w:rsidRPr="00C0780B">
        <w:rPr>
          <w:rFonts w:asciiTheme="minorEastAsia" w:eastAsiaTheme="minorEastAsia" w:hAnsiTheme="minorEastAsia" w:hint="eastAsia"/>
          <w:b/>
          <w:sz w:val="24"/>
          <w:szCs w:val="24"/>
        </w:rPr>
        <w:t>流程</w:t>
      </w:r>
    </w:p>
    <w:p w:rsidR="0047296B" w:rsidRDefault="0025115A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1026" style="position:absolute;margin-left:63.75pt;margin-top:10.75pt;width:283.5pt;height:50.05pt;z-index:251658240">
            <v:textbox style="mso-next-textbox:#_x0000_s1026">
              <w:txbxContent>
                <w:p w:rsidR="00B10735" w:rsidRPr="00ED6606" w:rsidRDefault="00B10735" w:rsidP="00B1073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ED660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拟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申请专家</w:t>
                  </w:r>
                  <w:r w:rsidRPr="00ED660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登录标委会网站</w:t>
                  </w:r>
                </w:p>
                <w:p w:rsidR="00B10735" w:rsidRPr="00ED6606" w:rsidRDefault="00B10735" w:rsidP="00B1073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ED660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下载《</w:t>
                  </w:r>
                  <w:r w:rsidRPr="00B1073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技术委员会专家申请表</w:t>
                  </w:r>
                  <w:r w:rsidRPr="00ED660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》</w:t>
                  </w:r>
                </w:p>
                <w:p w:rsidR="00B10735" w:rsidRPr="00657138" w:rsidRDefault="00B10735" w:rsidP="00B10735">
                  <w:pPr>
                    <w:jc w:val="center"/>
                    <w:rPr>
                      <w:sz w:val="28"/>
                      <w:szCs w:val="28"/>
                    </w:rPr>
                  </w:pPr>
                  <w:r w:rsidRPr="00657138">
                    <w:rPr>
                      <w:rFonts w:hint="eastAsia"/>
                      <w:sz w:val="28"/>
                      <w:szCs w:val="28"/>
                    </w:rPr>
                    <w:t>并如实填写</w:t>
                  </w:r>
                </w:p>
              </w:txbxContent>
            </v:textbox>
          </v:rect>
        </w:pict>
      </w:r>
    </w:p>
    <w:p w:rsidR="0047296B" w:rsidRDefault="0047296B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7296B" w:rsidRDefault="0025115A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line id="_x0000_s1027" style="position:absolute;z-index:251659264" from="192.7pt,14.15pt" to="192.75pt,53.2pt">
            <v:stroke endarrow="block"/>
          </v:line>
        </w:pict>
      </w:r>
    </w:p>
    <w:p w:rsidR="0047296B" w:rsidRDefault="0047296B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7296B" w:rsidRDefault="0025115A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1028" style="position:absolute;margin-left:89.25pt;margin-top:6.5pt;width:207.75pt;height:43.7pt;z-index:251660288">
            <v:textbox style="mso-next-textbox:#_x0000_s1028">
              <w:txbxContent>
                <w:p w:rsidR="00B10735" w:rsidRPr="00ED6606" w:rsidRDefault="00B10735" w:rsidP="00B1073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ED660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拟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申请专家将填写好的申请表</w:t>
                  </w:r>
                  <w:r w:rsidRPr="00ED6606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和电子照片发送到标委会邮箱</w:t>
                  </w:r>
                </w:p>
              </w:txbxContent>
            </v:textbox>
          </v:rect>
        </w:pict>
      </w:r>
    </w:p>
    <w:p w:rsidR="0047296B" w:rsidRDefault="0047296B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7296B" w:rsidRDefault="0025115A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line id="_x0000_s1029" style="position:absolute;z-index:251661312" from="192.75pt,3.5pt" to="192.75pt,42.5pt">
            <v:stroke endarrow="block"/>
          </v:line>
        </w:pict>
      </w:r>
    </w:p>
    <w:p w:rsidR="0047296B" w:rsidRDefault="0025115A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0" style="position:absolute;margin-left:89.25pt;margin-top:19.15pt;width:207.75pt;height:23.7pt;z-index:251662336">
            <v:textbox style="mso-next-textbox:#_x0000_s1030">
              <w:txbxContent>
                <w:p w:rsidR="00B10735" w:rsidRPr="00D03875" w:rsidRDefault="00B10735" w:rsidP="00B1073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D0387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标委会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主任委员办公会议审议</w:t>
                  </w:r>
                </w:p>
              </w:txbxContent>
            </v:textbox>
          </v:rect>
        </w:pict>
      </w:r>
    </w:p>
    <w:p w:rsidR="0047296B" w:rsidRDefault="0025115A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line id="_x0000_s1031" style="position:absolute;z-index:251663360" from="192.75pt,19.5pt" to="192.85pt,50.7pt">
            <v:stroke endarrow="block"/>
          </v:line>
        </w:pict>
      </w:r>
    </w:p>
    <w:p w:rsidR="0047296B" w:rsidRDefault="0047296B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7296B" w:rsidRDefault="0025115A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2" style="position:absolute;margin-left:88.5pt;margin-top:4pt;width:207.75pt;height:23.7pt;z-index:251664384">
            <v:textbox style="mso-next-textbox:#_x0000_s1032">
              <w:txbxContent>
                <w:p w:rsidR="00B10735" w:rsidRPr="00D03875" w:rsidRDefault="00B10735" w:rsidP="00B1073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主任委员批准</w:t>
                  </w:r>
                </w:p>
              </w:txbxContent>
            </v:textbox>
          </v:rect>
        </w:pict>
      </w:r>
    </w:p>
    <w:p w:rsidR="0047296B" w:rsidRDefault="0025115A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line id="_x0000_s1033" style="position:absolute;z-index:251665408" from="192.6pt,4.35pt" to="192.7pt,35.55pt">
            <v:stroke endarrow="block"/>
          </v:line>
        </w:pict>
      </w:r>
    </w:p>
    <w:p w:rsidR="0047296B" w:rsidRDefault="0025115A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4" style="position:absolute;margin-left:88.5pt;margin-top:12.25pt;width:207.75pt;height:23.7pt;z-index:251666432">
            <v:textbox style="mso-next-textbox:#_x0000_s1034">
              <w:txbxContent>
                <w:p w:rsidR="00B10735" w:rsidRPr="00D03875" w:rsidRDefault="00B10735" w:rsidP="00B1073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D0387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完成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专家</w:t>
                  </w:r>
                  <w:r w:rsidRPr="00D0387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注册</w:t>
                  </w: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登记</w:t>
                  </w:r>
                  <w:r w:rsidRPr="00D03875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手续</w:t>
                  </w:r>
                </w:p>
                <w:p w:rsidR="00B10735" w:rsidRPr="00B10735" w:rsidRDefault="00B10735" w:rsidP="00B10735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B10735" w:rsidRDefault="0025115A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line id="_x0000_s1035" style="position:absolute;z-index:251667456" from="192.65pt,12.6pt" to="192.75pt,43.8pt">
            <v:stroke endarrow="block"/>
          </v:line>
        </w:pict>
      </w:r>
    </w:p>
    <w:p w:rsidR="00A85CE5" w:rsidRDefault="0025115A" w:rsidP="00B10735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rect id="_x0000_s1036" style="position:absolute;margin-left:88.5pt;margin-top:20.45pt;width:207.75pt;height:23.7pt;z-index:251668480">
            <v:textbox style="mso-next-textbox:#_x0000_s1036">
              <w:txbxContent>
                <w:p w:rsidR="00A85CE5" w:rsidRPr="00D03875" w:rsidRDefault="00A85CE5" w:rsidP="00A85CE5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颁发专家证书</w:t>
                  </w:r>
                </w:p>
                <w:p w:rsidR="00A85CE5" w:rsidRPr="00B10735" w:rsidRDefault="00A85CE5" w:rsidP="00A85CE5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A85CE5" w:rsidRDefault="00A85CE5" w:rsidP="00B10735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A85CE5" w:rsidRDefault="00A85CE5" w:rsidP="00B10735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47296B" w:rsidRPr="00617164" w:rsidRDefault="00B10735" w:rsidP="00617164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ED6606">
        <w:rPr>
          <w:rFonts w:asciiTheme="minorEastAsia" w:eastAsiaTheme="minorEastAsia" w:hAnsiTheme="minorEastAsia" w:hint="eastAsia"/>
          <w:sz w:val="24"/>
          <w:szCs w:val="24"/>
        </w:rPr>
        <w:t>详情请参阅</w:t>
      </w:r>
      <w:hyperlink r:id="rId6" w:history="1">
        <w:r w:rsidRPr="00ED6606">
          <w:rPr>
            <w:rFonts w:asciiTheme="minorEastAsia" w:eastAsiaTheme="minorEastAsia" w:hAnsiTheme="minorEastAsia" w:hint="eastAsia"/>
            <w:sz w:val="24"/>
            <w:szCs w:val="24"/>
          </w:rPr>
          <w:t>《</w:t>
        </w:r>
        <w:r w:rsidRPr="00ED6606">
          <w:rPr>
            <w:rFonts w:asciiTheme="minorEastAsia" w:eastAsiaTheme="minorEastAsia" w:hAnsiTheme="minorEastAsia"/>
            <w:sz w:val="24"/>
            <w:szCs w:val="24"/>
          </w:rPr>
          <w:t>全国建筑物电气装置标准化技术委员会</w:t>
        </w:r>
        <w:r>
          <w:rPr>
            <w:rFonts w:asciiTheme="minorEastAsia" w:eastAsiaTheme="minorEastAsia" w:hAnsiTheme="minorEastAsia" w:hint="eastAsia"/>
            <w:sz w:val="24"/>
            <w:szCs w:val="24"/>
          </w:rPr>
          <w:t>专家组管理细则</w:t>
        </w:r>
        <w:r w:rsidRPr="00ED6606">
          <w:rPr>
            <w:rFonts w:asciiTheme="minorEastAsia" w:eastAsiaTheme="minorEastAsia" w:hAnsiTheme="minorEastAsia" w:hint="eastAsia"/>
            <w:sz w:val="24"/>
            <w:szCs w:val="24"/>
          </w:rPr>
          <w:t>》</w:t>
        </w:r>
      </w:hyperlink>
      <w:r w:rsidRPr="00ED660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A64BA" w:rsidRPr="000A64BA" w:rsidRDefault="000A64BA" w:rsidP="000A64BA">
      <w:pPr>
        <w:spacing w:after="0"/>
        <w:ind w:firstLineChars="100" w:firstLine="281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二</w:t>
      </w:r>
      <w:r w:rsidRPr="000A64BA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0A64BA">
        <w:rPr>
          <w:rFonts w:asciiTheme="minorEastAsia" w:eastAsiaTheme="minorEastAsia" w:hAnsiTheme="minorEastAsia" w:hint="eastAsia"/>
          <w:b/>
          <w:sz w:val="28"/>
        </w:rPr>
        <w:t>技术委员会专家申请表</w:t>
      </w:r>
    </w:p>
    <w:p w:rsidR="0047296B" w:rsidRDefault="0047296B" w:rsidP="0047296B">
      <w:pPr>
        <w:spacing w:after="0"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47296B" w:rsidRPr="00BF1130" w:rsidRDefault="0047296B" w:rsidP="0047296B">
      <w:pPr>
        <w:spacing w:after="0"/>
        <w:ind w:firstLineChars="100" w:firstLine="210"/>
        <w:rPr>
          <w:rFonts w:ascii="仿宋" w:eastAsia="仿宋" w:hAnsi="仿宋"/>
          <w:b/>
        </w:rPr>
      </w:pPr>
      <w:r w:rsidRPr="00BF1130">
        <w:rPr>
          <w:rFonts w:asciiTheme="minorEastAsia" w:eastAsiaTheme="minorEastAsia" w:hAnsiTheme="minorEastAsia" w:hint="eastAsia"/>
          <w:sz w:val="21"/>
        </w:rPr>
        <w:t>编号：</w:t>
      </w:r>
      <w:r w:rsidRPr="00BF1130">
        <w:rPr>
          <w:rFonts w:asciiTheme="minorEastAsia" w:eastAsiaTheme="minorEastAsia" w:hAnsiTheme="minorEastAsia"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            </w:t>
      </w:r>
      <w:r w:rsidR="00433201">
        <w:rPr>
          <w:rFonts w:hint="eastAsia"/>
          <w:b/>
          <w:sz w:val="28"/>
        </w:rPr>
        <w:t xml:space="preserve">      </w:t>
      </w:r>
      <w:r w:rsidR="00433201" w:rsidRPr="00BF1130">
        <w:rPr>
          <w:rFonts w:ascii="仿宋" w:eastAsia="仿宋" w:hAnsi="仿宋" w:hint="eastAsia"/>
          <w:b/>
          <w:sz w:val="28"/>
        </w:rPr>
        <w:t xml:space="preserve"> </w:t>
      </w:r>
      <w:r w:rsidRPr="00BF1130">
        <w:rPr>
          <w:rFonts w:asciiTheme="majorEastAsia" w:eastAsiaTheme="majorEastAsia" w:hAnsiTheme="majorEastAsia" w:hint="eastAsia"/>
          <w:b/>
          <w:sz w:val="28"/>
        </w:rPr>
        <w:t>技术委员会专家申请表</w:t>
      </w:r>
    </w:p>
    <w:tbl>
      <w:tblPr>
        <w:tblStyle w:val="a3"/>
        <w:tblW w:w="0" w:type="auto"/>
        <w:tblLook w:val="04A0"/>
      </w:tblPr>
      <w:tblGrid>
        <w:gridCol w:w="1156"/>
        <w:gridCol w:w="1529"/>
        <w:gridCol w:w="681"/>
        <w:gridCol w:w="530"/>
        <w:gridCol w:w="155"/>
        <w:gridCol w:w="1027"/>
        <w:gridCol w:w="1789"/>
        <w:gridCol w:w="1655"/>
      </w:tblGrid>
      <w:tr w:rsidR="0047296B" w:rsidRPr="00BF1130" w:rsidTr="00365E37">
        <w:trPr>
          <w:trHeight w:val="510"/>
        </w:trPr>
        <w:tc>
          <w:tcPr>
            <w:tcW w:w="1244" w:type="dxa"/>
            <w:vAlign w:val="center"/>
          </w:tcPr>
          <w:p w:rsidR="0047296B" w:rsidRPr="00BF1130" w:rsidRDefault="0047296B" w:rsidP="00365E37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695" w:type="dxa"/>
            <w:vAlign w:val="center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47296B" w:rsidRPr="00BF1130" w:rsidRDefault="0047296B" w:rsidP="00365E37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569" w:type="dxa"/>
            <w:vAlign w:val="center"/>
          </w:tcPr>
          <w:p w:rsidR="0047296B" w:rsidRPr="00BF1130" w:rsidRDefault="0047296B" w:rsidP="00365E37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47296B" w:rsidRPr="00BF1130" w:rsidRDefault="0047296B" w:rsidP="00365E37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1988" w:type="dxa"/>
            <w:vAlign w:val="center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47296B" w:rsidRPr="00BF1130" w:rsidRDefault="0047296B" w:rsidP="00365E37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二寸照片</w:t>
            </w:r>
          </w:p>
        </w:tc>
      </w:tr>
      <w:tr w:rsidR="0047296B" w:rsidRPr="00BF1130" w:rsidTr="00365E37">
        <w:trPr>
          <w:trHeight w:val="510"/>
        </w:trPr>
        <w:tc>
          <w:tcPr>
            <w:tcW w:w="1244" w:type="dxa"/>
            <w:vAlign w:val="center"/>
          </w:tcPr>
          <w:p w:rsidR="0047296B" w:rsidRPr="00BF1130" w:rsidRDefault="0047296B" w:rsidP="00365E37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电  话</w:t>
            </w:r>
          </w:p>
        </w:tc>
        <w:tc>
          <w:tcPr>
            <w:tcW w:w="1695" w:type="dxa"/>
            <w:vAlign w:val="center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7296B" w:rsidRPr="00BF1130" w:rsidRDefault="0047296B" w:rsidP="00365E37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262" w:type="dxa"/>
            <w:gridSpan w:val="3"/>
            <w:vAlign w:val="center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07" w:type="dxa"/>
            <w:vMerge/>
            <w:vAlign w:val="center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47296B" w:rsidRPr="00BF1130" w:rsidTr="00365E37">
        <w:trPr>
          <w:trHeight w:val="510"/>
        </w:trPr>
        <w:tc>
          <w:tcPr>
            <w:tcW w:w="1244" w:type="dxa"/>
            <w:vAlign w:val="center"/>
          </w:tcPr>
          <w:p w:rsidR="0047296B" w:rsidRPr="00BF1130" w:rsidRDefault="0047296B" w:rsidP="00365E37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职  务</w:t>
            </w:r>
          </w:p>
        </w:tc>
        <w:tc>
          <w:tcPr>
            <w:tcW w:w="1695" w:type="dxa"/>
            <w:vAlign w:val="center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7296B" w:rsidRPr="00BF1130" w:rsidRDefault="0047296B" w:rsidP="00365E37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技术职称</w:t>
            </w:r>
          </w:p>
        </w:tc>
        <w:tc>
          <w:tcPr>
            <w:tcW w:w="3262" w:type="dxa"/>
            <w:gridSpan w:val="3"/>
            <w:vAlign w:val="center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07" w:type="dxa"/>
            <w:vMerge/>
            <w:vAlign w:val="center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47296B" w:rsidRPr="00BF1130" w:rsidTr="00365E37">
        <w:trPr>
          <w:trHeight w:val="510"/>
        </w:trPr>
        <w:tc>
          <w:tcPr>
            <w:tcW w:w="1244" w:type="dxa"/>
            <w:vAlign w:val="center"/>
          </w:tcPr>
          <w:p w:rsidR="0047296B" w:rsidRPr="00BF1130" w:rsidRDefault="0047296B" w:rsidP="00365E37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所学外语</w:t>
            </w:r>
          </w:p>
        </w:tc>
        <w:tc>
          <w:tcPr>
            <w:tcW w:w="1695" w:type="dxa"/>
            <w:vAlign w:val="center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47296B" w:rsidRPr="00BF1130" w:rsidRDefault="0047296B" w:rsidP="00365E37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熟练程度</w:t>
            </w:r>
          </w:p>
        </w:tc>
        <w:tc>
          <w:tcPr>
            <w:tcW w:w="3262" w:type="dxa"/>
            <w:gridSpan w:val="3"/>
            <w:vAlign w:val="center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07" w:type="dxa"/>
            <w:vMerge/>
            <w:vAlign w:val="center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47296B" w:rsidRPr="00BF1130" w:rsidTr="00365E37">
        <w:trPr>
          <w:trHeight w:val="510"/>
        </w:trPr>
        <w:tc>
          <w:tcPr>
            <w:tcW w:w="1244" w:type="dxa"/>
            <w:vAlign w:val="center"/>
          </w:tcPr>
          <w:p w:rsidR="0047296B" w:rsidRPr="00BF1130" w:rsidRDefault="0047296B" w:rsidP="00365E37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6235" w:type="dxa"/>
            <w:gridSpan w:val="6"/>
            <w:vAlign w:val="center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07" w:type="dxa"/>
            <w:vMerge/>
            <w:vAlign w:val="center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47296B" w:rsidRPr="00BF1130" w:rsidTr="00365E37">
        <w:trPr>
          <w:trHeight w:val="530"/>
        </w:trPr>
        <w:tc>
          <w:tcPr>
            <w:tcW w:w="1244" w:type="dxa"/>
            <w:vAlign w:val="center"/>
          </w:tcPr>
          <w:p w:rsidR="0047296B" w:rsidRPr="00BF1130" w:rsidRDefault="0047296B" w:rsidP="00365E37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居住地址</w:t>
            </w:r>
          </w:p>
        </w:tc>
        <w:tc>
          <w:tcPr>
            <w:tcW w:w="8042" w:type="dxa"/>
            <w:gridSpan w:val="7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47296B" w:rsidRPr="00BF1130" w:rsidTr="00365E37">
        <w:trPr>
          <w:trHeight w:val="5088"/>
        </w:trPr>
        <w:tc>
          <w:tcPr>
            <w:tcW w:w="1244" w:type="dxa"/>
            <w:vAlign w:val="center"/>
          </w:tcPr>
          <w:p w:rsidR="0047296B" w:rsidRPr="00BF1130" w:rsidRDefault="0047296B" w:rsidP="00365E37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技术特长</w:t>
            </w:r>
          </w:p>
        </w:tc>
        <w:tc>
          <w:tcPr>
            <w:tcW w:w="8042" w:type="dxa"/>
            <w:gridSpan w:val="7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47296B" w:rsidRPr="00BF1130" w:rsidTr="00365E37">
        <w:trPr>
          <w:trHeight w:val="591"/>
        </w:trPr>
        <w:tc>
          <w:tcPr>
            <w:tcW w:w="4380" w:type="dxa"/>
            <w:gridSpan w:val="5"/>
            <w:vAlign w:val="center"/>
          </w:tcPr>
          <w:p w:rsidR="0047296B" w:rsidRPr="00BF1130" w:rsidRDefault="0047296B" w:rsidP="00BF1130">
            <w:pPr>
              <w:ind w:firstLineChars="700" w:firstLine="1680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推荐单位签章</w:t>
            </w:r>
          </w:p>
        </w:tc>
        <w:tc>
          <w:tcPr>
            <w:tcW w:w="4906" w:type="dxa"/>
            <w:gridSpan w:val="3"/>
            <w:vAlign w:val="center"/>
          </w:tcPr>
          <w:p w:rsidR="0047296B" w:rsidRPr="00BF1130" w:rsidRDefault="0047296B" w:rsidP="00BF1130">
            <w:pPr>
              <w:ind w:firstLineChars="700" w:firstLine="1680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申请人签字</w:t>
            </w:r>
          </w:p>
        </w:tc>
      </w:tr>
      <w:tr w:rsidR="0047296B" w:rsidRPr="00BF1130" w:rsidTr="00365E37">
        <w:trPr>
          <w:trHeight w:val="3108"/>
        </w:trPr>
        <w:tc>
          <w:tcPr>
            <w:tcW w:w="4380" w:type="dxa"/>
            <w:gridSpan w:val="5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日期：</w:t>
            </w:r>
          </w:p>
        </w:tc>
        <w:tc>
          <w:tcPr>
            <w:tcW w:w="4906" w:type="dxa"/>
            <w:gridSpan w:val="3"/>
          </w:tcPr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96B" w:rsidRPr="00BF1130" w:rsidRDefault="0047296B" w:rsidP="00BF1130">
            <w:pPr>
              <w:ind w:firstLineChars="200" w:firstLine="480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申请人：</w:t>
            </w:r>
          </w:p>
          <w:p w:rsidR="0047296B" w:rsidRPr="00BF1130" w:rsidRDefault="0047296B" w:rsidP="00365E37">
            <w:pPr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47296B" w:rsidRPr="00BF1130" w:rsidRDefault="0047296B" w:rsidP="00BF1130">
            <w:pPr>
              <w:ind w:firstLineChars="300" w:firstLine="720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BF1130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日期：</w:t>
            </w:r>
          </w:p>
        </w:tc>
      </w:tr>
    </w:tbl>
    <w:p w:rsidR="0047296B" w:rsidRPr="0047296B" w:rsidRDefault="0047296B" w:rsidP="0047296B">
      <w:pPr>
        <w:spacing w:after="0"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sectPr w:rsidR="0047296B" w:rsidRPr="0047296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A5B" w:rsidRDefault="001B6A5B" w:rsidP="000A64BA">
      <w:pPr>
        <w:spacing w:after="0"/>
      </w:pPr>
      <w:r>
        <w:separator/>
      </w:r>
    </w:p>
  </w:endnote>
  <w:endnote w:type="continuationSeparator" w:id="0">
    <w:p w:rsidR="001B6A5B" w:rsidRDefault="001B6A5B" w:rsidP="000A64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A5B" w:rsidRDefault="001B6A5B" w:rsidP="000A64BA">
      <w:pPr>
        <w:spacing w:after="0"/>
      </w:pPr>
      <w:r>
        <w:separator/>
      </w:r>
    </w:p>
  </w:footnote>
  <w:footnote w:type="continuationSeparator" w:id="0">
    <w:p w:rsidR="001B6A5B" w:rsidRDefault="001B6A5B" w:rsidP="000A64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64BA"/>
    <w:rsid w:val="001125A5"/>
    <w:rsid w:val="001B1EAD"/>
    <w:rsid w:val="001B6A5B"/>
    <w:rsid w:val="0025115A"/>
    <w:rsid w:val="00323B43"/>
    <w:rsid w:val="003D37D8"/>
    <w:rsid w:val="00426133"/>
    <w:rsid w:val="00433201"/>
    <w:rsid w:val="004358AB"/>
    <w:rsid w:val="0047296B"/>
    <w:rsid w:val="00617164"/>
    <w:rsid w:val="008B7726"/>
    <w:rsid w:val="00916096"/>
    <w:rsid w:val="00A85CE5"/>
    <w:rsid w:val="00B10735"/>
    <w:rsid w:val="00B54B3B"/>
    <w:rsid w:val="00BE4D0D"/>
    <w:rsid w:val="00BF1130"/>
    <w:rsid w:val="00C10CE3"/>
    <w:rsid w:val="00C54894"/>
    <w:rsid w:val="00D31D50"/>
    <w:rsid w:val="00EB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96B"/>
    <w:pPr>
      <w:spacing w:after="0" w:line="240" w:lineRule="auto"/>
    </w:pPr>
    <w:rPr>
      <w:rFonts w:eastAsiaTheme="minorEastAsia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A64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64BA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64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64B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n-e.cn/html/guanyuxuehui/guizhangzhidu/2014/0721/166.html?14696898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10</cp:revision>
  <dcterms:created xsi:type="dcterms:W3CDTF">2008-09-11T17:20:00Z</dcterms:created>
  <dcterms:modified xsi:type="dcterms:W3CDTF">2019-11-11T07:52:00Z</dcterms:modified>
</cp:coreProperties>
</file>